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82" w:rsidRDefault="007B1582" w:rsidP="007B1582">
      <w:pPr>
        <w:rPr>
          <w:rFonts w:ascii="Verdana" w:hAnsi="Verdana"/>
          <w:b/>
          <w:lang w:eastAsia="en-US"/>
        </w:rPr>
      </w:pPr>
      <w:r>
        <w:rPr>
          <w:rFonts w:ascii="Verdana" w:hAnsi="Verdana"/>
          <w:b/>
          <w:lang w:eastAsia="en-US"/>
        </w:rPr>
        <w:t xml:space="preserve">  </w:t>
      </w:r>
      <w:r>
        <w:rPr>
          <w:rFonts w:ascii="Verdana" w:hAnsi="Verdana"/>
          <w:b/>
          <w:noProof/>
        </w:rPr>
        <w:drawing>
          <wp:inline distT="0" distB="0" distL="0" distR="0">
            <wp:extent cx="1066667" cy="84761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a:extLst>
                        <a:ext uri="{28A0092B-C50C-407E-A947-70E740481C1C}">
                          <a14:useLocalDpi xmlns:a14="http://schemas.microsoft.com/office/drawing/2010/main" val="0"/>
                        </a:ext>
                      </a:extLst>
                    </a:blip>
                    <a:stretch>
                      <a:fillRect/>
                    </a:stretch>
                  </pic:blipFill>
                  <pic:spPr>
                    <a:xfrm>
                      <a:off x="0" y="0"/>
                      <a:ext cx="1066667" cy="847619"/>
                    </a:xfrm>
                    <a:prstGeom prst="rect">
                      <a:avLst/>
                    </a:prstGeom>
                  </pic:spPr>
                </pic:pic>
              </a:graphicData>
            </a:graphic>
          </wp:inline>
        </w:drawing>
      </w:r>
      <w:r>
        <w:rPr>
          <w:rFonts w:ascii="Verdana" w:hAnsi="Verdana"/>
          <w:b/>
          <w:lang w:eastAsia="en-US"/>
        </w:rPr>
        <w:t xml:space="preserve">            </w:t>
      </w:r>
    </w:p>
    <w:p w:rsidR="007B1582" w:rsidRDefault="007B1582" w:rsidP="007B1582">
      <w:pPr>
        <w:rPr>
          <w:rFonts w:ascii="Verdana" w:hAnsi="Verdana"/>
          <w:b/>
          <w:lang w:eastAsia="en-US"/>
        </w:rPr>
      </w:pPr>
    </w:p>
    <w:p w:rsidR="007B1582" w:rsidRDefault="007B1582" w:rsidP="007B1582">
      <w:pPr>
        <w:rPr>
          <w:rFonts w:ascii="Verdana" w:hAnsi="Verdana"/>
          <w:b/>
          <w:lang w:eastAsia="en-US"/>
        </w:rPr>
      </w:pPr>
      <w:r>
        <w:rPr>
          <w:rFonts w:ascii="Verdana" w:hAnsi="Verdana"/>
          <w:b/>
          <w:lang w:eastAsia="en-US"/>
        </w:rPr>
        <w:t xml:space="preserve">             STAFFORDSHIRE UNIVERSITY ACADEMIES TRUST</w:t>
      </w:r>
    </w:p>
    <w:p w:rsidR="007B1582" w:rsidRDefault="007B1582" w:rsidP="007B1582">
      <w:pPr>
        <w:rPr>
          <w:rFonts w:ascii="Verdana" w:hAnsi="Verdana"/>
          <w:b/>
          <w:lang w:eastAsia="en-US"/>
        </w:rPr>
      </w:pPr>
    </w:p>
    <w:p w:rsidR="007B1582" w:rsidRDefault="007B1582" w:rsidP="007B1582">
      <w:pPr>
        <w:rPr>
          <w:rFonts w:ascii="Verdana" w:hAnsi="Verdana"/>
          <w:b/>
          <w:lang w:eastAsia="en-US"/>
        </w:rPr>
      </w:pPr>
      <w:r>
        <w:rPr>
          <w:rFonts w:ascii="Verdana" w:hAnsi="Verdana"/>
          <w:b/>
          <w:lang w:eastAsia="en-US"/>
        </w:rPr>
        <w:t xml:space="preserve">            </w:t>
      </w:r>
      <w:r w:rsidRPr="007B1582">
        <w:rPr>
          <w:rFonts w:ascii="Verdana" w:hAnsi="Verdana"/>
          <w:b/>
          <w:lang w:eastAsia="en-US"/>
        </w:rPr>
        <w:t>CONSULTATION RE SCHOOL ADMISSIONS 2024/25</w:t>
      </w:r>
    </w:p>
    <w:p w:rsidR="007B1582" w:rsidRDefault="007B1582" w:rsidP="007B1582">
      <w:pPr>
        <w:rPr>
          <w:rFonts w:ascii="Verdana" w:hAnsi="Verdana"/>
          <w:b/>
          <w:lang w:eastAsia="en-US"/>
        </w:rPr>
      </w:pPr>
    </w:p>
    <w:p w:rsidR="007B1582" w:rsidRDefault="007B1582" w:rsidP="007B1582">
      <w:pPr>
        <w:rPr>
          <w:rFonts w:ascii="Verdana" w:hAnsi="Verdana"/>
          <w:lang w:eastAsia="en-US"/>
        </w:rPr>
      </w:pPr>
      <w:r>
        <w:rPr>
          <w:rFonts w:ascii="Verdana" w:hAnsi="Verdana"/>
          <w:b/>
          <w:lang w:eastAsia="en-US"/>
        </w:rPr>
        <w:t>For the attention of the families and communities local to SUAT schools/ academies:</w:t>
      </w:r>
    </w:p>
    <w:p w:rsidR="007B1582" w:rsidRPr="007B1582" w:rsidRDefault="007B1582" w:rsidP="007B1582">
      <w:pPr>
        <w:pStyle w:val="NormalWeb"/>
        <w:shd w:val="clear" w:color="auto" w:fill="FFFFFF"/>
        <w:rPr>
          <w:b/>
          <w:color w:val="323130"/>
        </w:rPr>
      </w:pPr>
      <w:r>
        <w:rPr>
          <w:rFonts w:ascii="Verdana" w:hAnsi="Verdana"/>
          <w:color w:val="000000"/>
        </w:rPr>
        <w:t xml:space="preserve">In accordance with the </w:t>
      </w:r>
      <w:proofErr w:type="spellStart"/>
      <w:r>
        <w:rPr>
          <w:rFonts w:ascii="Verdana" w:hAnsi="Verdana"/>
          <w:color w:val="000000"/>
        </w:rPr>
        <w:t>DfE’s</w:t>
      </w:r>
      <w:proofErr w:type="spellEnd"/>
      <w:r>
        <w:rPr>
          <w:rFonts w:ascii="Verdana" w:hAnsi="Verdana"/>
          <w:color w:val="000000"/>
        </w:rPr>
        <w:t xml:space="preserve"> School Admissions Code</w:t>
      </w:r>
      <w:r>
        <w:rPr>
          <w:rFonts w:ascii="Verdana" w:hAnsi="Verdana"/>
          <w:color w:val="323130"/>
        </w:rPr>
        <w:t> 2021</w:t>
      </w:r>
      <w:r>
        <w:rPr>
          <w:rFonts w:ascii="Verdana" w:hAnsi="Verdana"/>
          <w:color w:val="000000"/>
        </w:rPr>
        <w:t>, the </w:t>
      </w:r>
      <w:r>
        <w:rPr>
          <w:rFonts w:ascii="Verdana" w:hAnsi="Verdana"/>
          <w:color w:val="323130"/>
        </w:rPr>
        <w:t>Staffordshire University Academies Trust </w:t>
      </w:r>
      <w:r>
        <w:rPr>
          <w:rFonts w:ascii="Verdana" w:hAnsi="Verdana"/>
          <w:color w:val="000000"/>
        </w:rPr>
        <w:t xml:space="preserve">wishes to hear your views on its proposed admission arrangements for 2024/2025. </w:t>
      </w:r>
      <w:r w:rsidRPr="007B1582">
        <w:rPr>
          <w:rFonts w:ascii="Verdana" w:hAnsi="Verdana"/>
          <w:b/>
          <w:color w:val="000000"/>
        </w:rPr>
        <w:t>The consultation starts on Monday 7</w:t>
      </w:r>
      <w:r w:rsidRPr="007B1582">
        <w:rPr>
          <w:rFonts w:ascii="Verdana" w:hAnsi="Verdana"/>
          <w:b/>
          <w:color w:val="000000"/>
          <w:vertAlign w:val="superscript"/>
        </w:rPr>
        <w:t>th</w:t>
      </w:r>
      <w:r w:rsidRPr="007B1582">
        <w:rPr>
          <w:rFonts w:ascii="Verdana" w:hAnsi="Verdana"/>
          <w:b/>
          <w:color w:val="000000"/>
        </w:rPr>
        <w:t xml:space="preserve"> November 2022. </w:t>
      </w:r>
    </w:p>
    <w:p w:rsidR="007B1582" w:rsidRDefault="007B1582" w:rsidP="007B1582">
      <w:pPr>
        <w:pStyle w:val="NormalWeb"/>
        <w:shd w:val="clear" w:color="auto" w:fill="FFFFFF"/>
        <w:rPr>
          <w:color w:val="323130"/>
        </w:rPr>
      </w:pPr>
      <w:r>
        <w:rPr>
          <w:rFonts w:ascii="Verdana" w:hAnsi="Verdana"/>
          <w:color w:val="323130"/>
        </w:rPr>
        <w:t>We are not proposing to amend the oversubscription criterion.  However, your opinions are important to us and we are keen to receive your comments on the arrangements before they are formally approved. </w:t>
      </w:r>
    </w:p>
    <w:p w:rsidR="007B1582" w:rsidRPr="00D95739" w:rsidRDefault="007B1582" w:rsidP="00D95739">
      <w:pPr>
        <w:pStyle w:val="NormalWeb"/>
        <w:shd w:val="clear" w:color="auto" w:fill="FFFFFF"/>
        <w:rPr>
          <w:b/>
          <w:color w:val="323130"/>
        </w:rPr>
      </w:pPr>
      <w:r w:rsidRPr="007B1582">
        <w:rPr>
          <w:rFonts w:ascii="Verdana" w:hAnsi="Verdana"/>
          <w:b/>
          <w:color w:val="323130"/>
        </w:rPr>
        <w:t>The consultation will close on Friday 16</w:t>
      </w:r>
      <w:r w:rsidRPr="007B1582">
        <w:rPr>
          <w:rFonts w:ascii="Verdana" w:hAnsi="Verdana"/>
          <w:b/>
          <w:color w:val="323130"/>
          <w:vertAlign w:val="superscript"/>
        </w:rPr>
        <w:t>th</w:t>
      </w:r>
      <w:r w:rsidRPr="007B1582">
        <w:rPr>
          <w:rFonts w:ascii="Verdana" w:hAnsi="Verdana"/>
          <w:b/>
          <w:color w:val="323130"/>
        </w:rPr>
        <w:t xml:space="preserve"> December 2022. </w:t>
      </w:r>
      <w:r>
        <w:rPr>
          <w:rFonts w:ascii="Verdana" w:hAnsi="Verdana"/>
          <w:color w:val="323130"/>
        </w:rPr>
        <w:t> </w:t>
      </w:r>
    </w:p>
    <w:p w:rsidR="007B1582" w:rsidRPr="00D95739" w:rsidRDefault="007B1582" w:rsidP="007B1582">
      <w:pPr>
        <w:pStyle w:val="NormalWeb"/>
        <w:shd w:val="clear" w:color="auto" w:fill="FFFFFF"/>
        <w:rPr>
          <w:color w:val="323130"/>
        </w:rPr>
      </w:pPr>
      <w:r>
        <w:rPr>
          <w:rFonts w:ascii="Verdana" w:hAnsi="Verdana"/>
          <w:color w:val="323130"/>
        </w:rPr>
        <w:t>A full copy of the proposed admission arrangements is available on each individual school website</w:t>
      </w:r>
      <w:r w:rsidRPr="00B53297">
        <w:rPr>
          <w:rFonts w:ascii="Verdana" w:hAnsi="Verdana"/>
          <w:color w:val="323130"/>
        </w:rPr>
        <w:t>. For</w:t>
      </w:r>
      <w:r w:rsidR="00B53297" w:rsidRPr="00B53297">
        <w:rPr>
          <w:rFonts w:ascii="Verdana" w:hAnsi="Verdana"/>
          <w:color w:val="323130"/>
        </w:rPr>
        <w:t xml:space="preserve"> All Saints CE Primary </w:t>
      </w:r>
      <w:proofErr w:type="gramStart"/>
      <w:r w:rsidR="00B53297" w:rsidRPr="00B53297">
        <w:rPr>
          <w:rFonts w:ascii="Verdana" w:hAnsi="Verdana"/>
          <w:color w:val="323130"/>
        </w:rPr>
        <w:t>School</w:t>
      </w:r>
      <w:proofErr w:type="gramEnd"/>
      <w:r w:rsidR="00B53297" w:rsidRPr="00B53297">
        <w:rPr>
          <w:rFonts w:ascii="Verdana" w:hAnsi="Verdana"/>
          <w:color w:val="323130"/>
        </w:rPr>
        <w:t xml:space="preserve"> </w:t>
      </w:r>
      <w:r w:rsidRPr="00B53297">
        <w:rPr>
          <w:rFonts w:ascii="Verdana" w:hAnsi="Verdana"/>
          <w:color w:val="323130"/>
        </w:rPr>
        <w:t xml:space="preserve">the website is </w:t>
      </w:r>
      <w:r w:rsidR="00B53297" w:rsidRPr="00B53297">
        <w:rPr>
          <w:rFonts w:ascii="Verdana" w:hAnsi="Verdana"/>
          <w:color w:val="323130"/>
        </w:rPr>
        <w:t>www.</w:t>
      </w:r>
      <w:r w:rsidR="00B53297">
        <w:rPr>
          <w:rFonts w:ascii="Verdana" w:hAnsi="Verdana"/>
          <w:color w:val="323130"/>
        </w:rPr>
        <w:t>allsaints-bednall.staffs.sch.uk</w:t>
      </w:r>
    </w:p>
    <w:p w:rsidR="007B1582" w:rsidRPr="007B1582" w:rsidRDefault="007B1582" w:rsidP="007B1582">
      <w:pPr>
        <w:pStyle w:val="NormalWeb"/>
        <w:shd w:val="clear" w:color="auto" w:fill="FFFFFF"/>
        <w:rPr>
          <w:rFonts w:ascii="Verdana" w:hAnsi="Verdana"/>
          <w:b/>
          <w:color w:val="323130"/>
        </w:rPr>
      </w:pPr>
      <w:r w:rsidRPr="007B1582">
        <w:rPr>
          <w:rFonts w:ascii="Verdana" w:hAnsi="Verdana"/>
          <w:b/>
          <w:color w:val="323130"/>
        </w:rPr>
        <w:t>Any comments should be sent to</w:t>
      </w:r>
      <w:r>
        <w:rPr>
          <w:rFonts w:ascii="Verdana" w:hAnsi="Verdana"/>
          <w:b/>
          <w:color w:val="323130"/>
        </w:rPr>
        <w:t xml:space="preserve"> the following in advance of the closing date</w:t>
      </w:r>
      <w:r w:rsidRPr="007B1582">
        <w:rPr>
          <w:rFonts w:ascii="Verdana" w:hAnsi="Verdana"/>
          <w:b/>
          <w:color w:val="323130"/>
        </w:rPr>
        <w:t xml:space="preserve">: </w:t>
      </w:r>
    </w:p>
    <w:p w:rsidR="007B1582" w:rsidRPr="00B53297" w:rsidRDefault="007B1582" w:rsidP="007B1582">
      <w:pPr>
        <w:pStyle w:val="NormalWeb"/>
        <w:shd w:val="clear" w:color="auto" w:fill="FFFFFF"/>
        <w:rPr>
          <w:rFonts w:ascii="Verdana" w:hAnsi="Verdana"/>
          <w:color w:val="323130"/>
        </w:rPr>
      </w:pPr>
      <w:r w:rsidRPr="00B53297">
        <w:rPr>
          <w:rFonts w:ascii="Verdana" w:hAnsi="Verdana"/>
          <w:color w:val="323130"/>
        </w:rPr>
        <w:t xml:space="preserve">Head teacher: </w:t>
      </w:r>
      <w:r w:rsidR="00B53297" w:rsidRPr="00B53297">
        <w:rPr>
          <w:rFonts w:ascii="Verdana" w:hAnsi="Verdana"/>
          <w:color w:val="323130"/>
        </w:rPr>
        <w:t>Mr Richard Sutton</w:t>
      </w:r>
      <w:bookmarkStart w:id="0" w:name="_GoBack"/>
      <w:bookmarkEnd w:id="0"/>
    </w:p>
    <w:p w:rsidR="007B1582" w:rsidRPr="00B53297" w:rsidRDefault="007B1582" w:rsidP="007B1582">
      <w:pPr>
        <w:pStyle w:val="NormalWeb"/>
        <w:shd w:val="clear" w:color="auto" w:fill="FFFFFF"/>
        <w:rPr>
          <w:rFonts w:ascii="Verdana" w:hAnsi="Verdana"/>
          <w:color w:val="323130"/>
        </w:rPr>
      </w:pPr>
      <w:r w:rsidRPr="00B53297">
        <w:rPr>
          <w:rFonts w:ascii="Verdana" w:hAnsi="Verdana"/>
          <w:color w:val="323130"/>
        </w:rPr>
        <w:t xml:space="preserve">School/Academy: </w:t>
      </w:r>
      <w:r w:rsidR="00B53297" w:rsidRPr="00B53297">
        <w:rPr>
          <w:rFonts w:ascii="Verdana" w:hAnsi="Verdana"/>
          <w:color w:val="323130"/>
        </w:rPr>
        <w:t>All Saints CE Primary</w:t>
      </w:r>
    </w:p>
    <w:p w:rsidR="007B1582" w:rsidRPr="00B53297" w:rsidRDefault="00B53297" w:rsidP="007B1582">
      <w:pPr>
        <w:pStyle w:val="NormalWeb"/>
        <w:shd w:val="clear" w:color="auto" w:fill="FFFFFF"/>
        <w:rPr>
          <w:rFonts w:ascii="Verdana" w:hAnsi="Verdana"/>
          <w:color w:val="323130"/>
        </w:rPr>
      </w:pPr>
      <w:r w:rsidRPr="00B53297">
        <w:rPr>
          <w:rFonts w:ascii="Verdana" w:hAnsi="Verdana"/>
          <w:color w:val="323130"/>
        </w:rPr>
        <w:t>Address: School lane, Bednall, Stafford. ST17 0SD</w:t>
      </w:r>
    </w:p>
    <w:p w:rsidR="007B1582" w:rsidRDefault="007B1582" w:rsidP="007B1582">
      <w:pPr>
        <w:pStyle w:val="NormalWeb"/>
        <w:shd w:val="clear" w:color="auto" w:fill="FFFFFF"/>
        <w:rPr>
          <w:rFonts w:ascii="Verdana" w:hAnsi="Verdana"/>
          <w:color w:val="323130"/>
        </w:rPr>
      </w:pPr>
      <w:r w:rsidRPr="00B53297">
        <w:rPr>
          <w:rFonts w:ascii="Verdana" w:hAnsi="Verdana"/>
          <w:color w:val="323130"/>
        </w:rPr>
        <w:t>Email:</w:t>
      </w:r>
      <w:r w:rsidR="00B53297">
        <w:rPr>
          <w:rFonts w:ascii="Verdana" w:hAnsi="Verdana"/>
          <w:color w:val="323130"/>
        </w:rPr>
        <w:t xml:space="preserve"> office@allsaints-bednall.staffs.sch.uk</w:t>
      </w:r>
    </w:p>
    <w:p w:rsidR="007B1582" w:rsidRDefault="007B1582" w:rsidP="007B1582">
      <w:pPr>
        <w:rPr>
          <w:rFonts w:ascii="Verdana" w:hAnsi="Verdana"/>
          <w:lang w:eastAsia="en-US"/>
        </w:rPr>
      </w:pPr>
    </w:p>
    <w:p w:rsidR="009C5F5F" w:rsidRPr="00D95739" w:rsidRDefault="007B1582">
      <w:pPr>
        <w:rPr>
          <w:rFonts w:ascii="Verdana" w:hAnsi="Verdana"/>
          <w:b/>
        </w:rPr>
      </w:pPr>
      <w:r w:rsidRPr="00D95739">
        <w:rPr>
          <w:rFonts w:ascii="Verdana" w:hAnsi="Verdana"/>
          <w:b/>
        </w:rPr>
        <w:t xml:space="preserve">On behalf of Staffordshire University Academies Trust, we thank you for your time and consideration. </w:t>
      </w:r>
    </w:p>
    <w:sectPr w:rsidR="009C5F5F" w:rsidRPr="00D95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82"/>
    <w:rsid w:val="006653B4"/>
    <w:rsid w:val="007B1582"/>
    <w:rsid w:val="009C5F5F"/>
    <w:rsid w:val="00B53297"/>
    <w:rsid w:val="00D9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A0B7"/>
  <w15:chartTrackingRefBased/>
  <w15:docId w15:val="{1C2A7F44-C926-44A0-8CE5-AD30AAE0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58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5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9932C850</Template>
  <TotalTime>4</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Ward</dc:creator>
  <cp:keywords/>
  <dc:description/>
  <cp:lastModifiedBy>Caroline Stones</cp:lastModifiedBy>
  <cp:revision>3</cp:revision>
  <dcterms:created xsi:type="dcterms:W3CDTF">2022-11-12T12:07:00Z</dcterms:created>
  <dcterms:modified xsi:type="dcterms:W3CDTF">2022-11-12T12:10:00Z</dcterms:modified>
</cp:coreProperties>
</file>